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ediumGrid1-Accent2"/>
        <w:bidiVisual/>
        <w:tblW w:w="9576" w:type="dxa"/>
        <w:tblLook w:val="04A0" w:firstRow="1" w:lastRow="0" w:firstColumn="1" w:lastColumn="0" w:noHBand="0" w:noVBand="1"/>
      </w:tblPr>
      <w:tblGrid>
        <w:gridCol w:w="1160"/>
        <w:gridCol w:w="370"/>
        <w:gridCol w:w="2300"/>
        <w:gridCol w:w="1527"/>
        <w:gridCol w:w="621"/>
        <w:gridCol w:w="938"/>
        <w:gridCol w:w="567"/>
        <w:gridCol w:w="177"/>
        <w:gridCol w:w="1916"/>
      </w:tblGrid>
      <w:tr w:rsidR="00FF2738" w14:paraId="2EAA1671" w14:textId="77777777" w:rsidTr="00FF27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1DE45E70" w14:textId="77777777" w:rsidR="00FF2738" w:rsidRPr="006D00F9" w:rsidRDefault="00FF2738" w:rsidP="00FF2738">
            <w:pPr>
              <w:bidi/>
              <w:spacing w:after="200" w:line="276" w:lineRule="auto"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bookmarkStart w:id="0" w:name="_GoBack"/>
            <w:bookmarkEnd w:id="0"/>
            <w:r w:rsidRPr="006D00F9">
              <w:rPr>
                <w:rFonts w:cs="B Nazanin" w:hint="cs"/>
                <w:sz w:val="28"/>
                <w:szCs w:val="28"/>
                <w:rtl/>
                <w:lang w:bidi="fa-IR"/>
              </w:rPr>
              <w:t>فرم صورتجلسه</w:t>
            </w:r>
          </w:p>
          <w:p w14:paraId="5D07BD70" w14:textId="77777777" w:rsidR="00FF2738" w:rsidRDefault="00FF2738" w:rsidP="00FF2738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386" w:type="dxa"/>
            <w:gridSpan w:val="4"/>
          </w:tcPr>
          <w:p w14:paraId="0CFB47DC" w14:textId="77777777" w:rsid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</w:rPr>
            </w:pPr>
            <w:r>
              <w:rPr>
                <w:rFonts w:cs="B Mitra"/>
                <w:noProof/>
                <w:color w:val="000000"/>
              </w:rPr>
              <w:drawing>
                <wp:inline distT="0" distB="0" distL="0" distR="0" wp14:anchorId="2A9DD289" wp14:editId="7956CED0">
                  <wp:extent cx="895010" cy="952500"/>
                  <wp:effectExtent l="0" t="0" r="635" b="0"/>
                  <wp:docPr id="3" name="Picture 3" descr="http://auto.lums.ac.ir/FarzinSoft/uploads/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uto.lums.ac.ir/FarzinSoft/uploads/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43" cy="95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0720E" w14:textId="77777777" w:rsidR="00FF2738" w:rsidRPr="00FF2738" w:rsidRDefault="00FF2738" w:rsidP="00FF273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  <w:r w:rsidRPr="00FF2738">
              <w:rPr>
                <w:rFonts w:cs="B Nazanin" w:hint="cs"/>
                <w:b w:val="0"/>
                <w:bCs w:val="0"/>
                <w:rtl/>
              </w:rPr>
              <w:t>دانشگاه علوم پزشکی و خدمات بهداشتی درمانی لرستان</w:t>
            </w:r>
          </w:p>
          <w:p w14:paraId="5CC0D34D" w14:textId="77777777" w:rsidR="00FF2738" w:rsidRPr="00FF2738" w:rsidRDefault="00FF2738" w:rsidP="00FF273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8"/>
                <w:szCs w:val="28"/>
                <w:rtl/>
                <w:lang w:bidi="fa-IR"/>
              </w:rPr>
            </w:pPr>
            <w:r w:rsidRPr="00FF2738">
              <w:rPr>
                <w:rFonts w:cs="B Nazanin" w:hint="cs"/>
                <w:b w:val="0"/>
                <w:bCs w:val="0"/>
                <w:rtl/>
              </w:rPr>
              <w:t>دبیرخانه کارگروه سلامت و امنیت غذایی استان</w:t>
            </w:r>
          </w:p>
        </w:tc>
        <w:tc>
          <w:tcPr>
            <w:tcW w:w="2660" w:type="dxa"/>
            <w:gridSpan w:val="3"/>
          </w:tcPr>
          <w:p w14:paraId="6C770FE8" w14:textId="77777777" w:rsidR="00FF2738" w:rsidRDefault="00FF2738" w:rsidP="00FF2738">
            <w:pPr>
              <w:tabs>
                <w:tab w:val="left" w:pos="1260"/>
                <w:tab w:val="center" w:pos="1807"/>
              </w:tabs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کد سند:</w:t>
            </w:r>
          </w:p>
        </w:tc>
      </w:tr>
      <w:tr w:rsidR="0022669E" w14:paraId="5C08EDFC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 w:val="restart"/>
          </w:tcPr>
          <w:p w14:paraId="4E2BBAE7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EADFF30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مشخصات جلسه</w:t>
            </w:r>
          </w:p>
        </w:tc>
        <w:tc>
          <w:tcPr>
            <w:tcW w:w="2300" w:type="dxa"/>
          </w:tcPr>
          <w:p w14:paraId="7423DB61" w14:textId="33E6977F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برگزار کننده: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دبیرخانه شورای سلامت وامنیت غذایی</w:t>
            </w:r>
          </w:p>
        </w:tc>
        <w:tc>
          <w:tcPr>
            <w:tcW w:w="3086" w:type="dxa"/>
            <w:gridSpan w:val="3"/>
          </w:tcPr>
          <w:p w14:paraId="1EA41DB0" w14:textId="2823502A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شماره جلسه:</w:t>
            </w:r>
            <w:r w:rsidR="008669C2">
              <w:rPr>
                <w:rFonts w:cs="B Nazanin" w:hint="cs"/>
                <w:sz w:val="28"/>
                <w:szCs w:val="28"/>
                <w:rtl/>
              </w:rPr>
              <w:t>6</w:t>
            </w:r>
          </w:p>
          <w:p w14:paraId="1913AFBF" w14:textId="4A8ADDE0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مکان جلسه:</w:t>
            </w:r>
            <w:r w:rsidR="00821686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بصورت مجازی در بستر اسکای روم</w:t>
            </w:r>
          </w:p>
        </w:tc>
        <w:tc>
          <w:tcPr>
            <w:tcW w:w="2660" w:type="dxa"/>
            <w:gridSpan w:val="3"/>
          </w:tcPr>
          <w:p w14:paraId="2349FED1" w14:textId="44470F87" w:rsidR="0022669E" w:rsidRDefault="0022669E" w:rsidP="0022669E">
            <w:pPr>
              <w:tabs>
                <w:tab w:val="left" w:pos="1260"/>
                <w:tab w:val="center" w:pos="1807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تاریخ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25 اسفندماه1403</w:t>
            </w:r>
          </w:p>
          <w:p w14:paraId="68C155E4" w14:textId="752B8076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ساعت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10 الی 12</w:t>
            </w:r>
          </w:p>
        </w:tc>
      </w:tr>
      <w:tr w:rsidR="0022669E" w14:paraId="53CF1672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5D9EB470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046" w:type="dxa"/>
            <w:gridSpan w:val="7"/>
          </w:tcPr>
          <w:p w14:paraId="2C7D0900" w14:textId="20EC2794" w:rsidR="0022669E" w:rsidRDefault="0022669E" w:rsidP="0022669E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دستور 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پویش نه به تصادف</w:t>
            </w:r>
          </w:p>
        </w:tc>
      </w:tr>
      <w:tr w:rsidR="0022669E" w14:paraId="69D6C3E5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  <w:vMerge/>
          </w:tcPr>
          <w:p w14:paraId="4A9CFE43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827" w:type="dxa"/>
            <w:gridSpan w:val="2"/>
          </w:tcPr>
          <w:p w14:paraId="03D32AEF" w14:textId="6F79B1FC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دبیر جلسه:</w:t>
            </w:r>
            <w:r w:rsidR="00DA78E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خانم مهندس زیبا خدادادی</w:t>
            </w:r>
          </w:p>
        </w:tc>
        <w:tc>
          <w:tcPr>
            <w:tcW w:w="4219" w:type="dxa"/>
            <w:gridSpan w:val="5"/>
          </w:tcPr>
          <w:p w14:paraId="5722B717" w14:textId="72F54ECF" w:rsidR="0022669E" w:rsidRDefault="0022669E" w:rsidP="0022669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تنظیم‌کننده صورتجلسه: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>مسعود یوسفیان</w:t>
            </w:r>
          </w:p>
        </w:tc>
      </w:tr>
      <w:tr w:rsidR="0022669E" w14:paraId="7E6FE826" w14:textId="77777777" w:rsidTr="00FF27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6F262086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حاضران</w:t>
            </w:r>
          </w:p>
        </w:tc>
        <w:tc>
          <w:tcPr>
            <w:tcW w:w="8046" w:type="dxa"/>
            <w:gridSpan w:val="7"/>
          </w:tcPr>
          <w:p w14:paraId="281666BB" w14:textId="01319471" w:rsidR="0022669E" w:rsidRDefault="00DA78EF" w:rsidP="00604985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ا</w:t>
            </w:r>
            <w:r w:rsidR="00B16CDC">
              <w:rPr>
                <w:rFonts w:cs="B Nazanin" w:hint="cs"/>
                <w:sz w:val="28"/>
                <w:szCs w:val="28"/>
                <w:rtl/>
              </w:rPr>
              <w:t>ع</w:t>
            </w:r>
            <w:r>
              <w:rPr>
                <w:rFonts w:cs="B Nazanin" w:hint="cs"/>
                <w:sz w:val="28"/>
                <w:szCs w:val="28"/>
                <w:rtl/>
              </w:rPr>
              <w:t>ضای خانه مشارکت مردم در</w:t>
            </w:r>
            <w:r w:rsidR="009B25DB">
              <w:rPr>
                <w:rFonts w:cs="B Nazanin" w:hint="cs"/>
                <w:sz w:val="28"/>
                <w:szCs w:val="28"/>
                <w:rtl/>
              </w:rPr>
              <w:t xml:space="preserve"> سلامت ادارات استان لرستان</w:t>
            </w:r>
          </w:p>
        </w:tc>
      </w:tr>
      <w:tr w:rsidR="0022669E" w14:paraId="3D5CAC5E" w14:textId="77777777" w:rsidTr="00FF27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gridSpan w:val="2"/>
          </w:tcPr>
          <w:p w14:paraId="262A004E" w14:textId="77777777" w:rsidR="0022669E" w:rsidRDefault="0022669E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غایبان:</w:t>
            </w:r>
          </w:p>
        </w:tc>
        <w:tc>
          <w:tcPr>
            <w:tcW w:w="2300" w:type="dxa"/>
          </w:tcPr>
          <w:p w14:paraId="345A659C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086" w:type="dxa"/>
            <w:gridSpan w:val="3"/>
          </w:tcPr>
          <w:p w14:paraId="0AF8F122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744" w:type="dxa"/>
            <w:gridSpan w:val="2"/>
          </w:tcPr>
          <w:p w14:paraId="0B476891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1916" w:type="dxa"/>
          </w:tcPr>
          <w:p w14:paraId="4D833387" w14:textId="77777777" w:rsidR="0022669E" w:rsidRDefault="0022669E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2669E" w14:paraId="5EC1CB43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274D6253" w14:textId="77777777" w:rsidR="0022669E" w:rsidRDefault="0022669E" w:rsidP="0022669E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خلاصه مذاکرات ذکر شده در جلسه</w:t>
            </w:r>
          </w:p>
        </w:tc>
      </w:tr>
      <w:tr w:rsidR="0022669E" w14:paraId="4B209562" w14:textId="77777777" w:rsidTr="00F33F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67B5011C" w14:textId="2799E65F" w:rsidR="00604985" w:rsidRPr="00852C13" w:rsidRDefault="009B25DB" w:rsidP="00604985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کارگاه آموزشی 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«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نه به تصادف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»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821686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با حضور </w:t>
            </w:r>
            <w:r w:rsidR="00175C2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اعضای خانه مشارکت مردم در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سلامت </w:t>
            </w:r>
            <w:r w:rsidR="00175C2E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استان 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به ر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است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مهندس ز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با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خداداد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رئ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س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دب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رخانه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سلامت و امن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ت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غذا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استان و با حضور د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گر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اعضا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B16CDC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خانه مشارکت مردم در سلامت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به صورت مجاز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در بستر اسکای روم </w:t>
            </w:r>
            <w:r w:rsidR="00777110"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برگزار شد.</w:t>
            </w:r>
            <w:r w:rsidR="00B642E3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  <w:p w14:paraId="7E5FD797" w14:textId="54230551" w:rsidR="00B642E3" w:rsidRPr="00852C13" w:rsidRDefault="00B642E3" w:rsidP="00B642E3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دراین جلسه 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ابتدا مهندس خداداد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با اشاره به حوادث تراف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آن را 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از سه عامل اصل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مرگ و 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ر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در کشور عنوان کرد و افزود: چهار عامل انسان، جاده، خودرو و مح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ط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،</w:t>
            </w:r>
            <w:r w:rsidR="002F41C3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>از عوامل مهم تصادفات است که ام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دوار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م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پو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ش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مل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نه به تصادف با آموزش و اصلاح رفتارها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فرد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و تراف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 w:hint="eastAsia"/>
                <w:b w:val="0"/>
                <w:bCs w:val="0"/>
                <w:sz w:val="28"/>
                <w:szCs w:val="28"/>
                <w:rtl/>
              </w:rPr>
              <w:t>ک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بتواند گام مهم</w:t>
            </w:r>
            <w:r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852C13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در کاهش تصادفات بردارد.</w:t>
            </w:r>
          </w:p>
          <w:p w14:paraId="4B9FC39F" w14:textId="21611B21" w:rsidR="0022669E" w:rsidRPr="00852C13" w:rsidRDefault="00A31381" w:rsidP="00604985">
            <w:pPr>
              <w:bidi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 ادامه</w:t>
            </w:r>
            <w:r w:rsidR="00B16CDC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604985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مطالب آموزشی توسط</w:t>
            </w:r>
            <w:r w:rsidR="009B25DB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سرهنگ روح اله سپهوندی رییس آموزش و فرهنگ ترافیک راهور استان لرستان</w:t>
            </w:r>
            <w:r w:rsidR="00777110" w:rsidRPr="00852C13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ارائه گردید.</w:t>
            </w:r>
          </w:p>
        </w:tc>
      </w:tr>
      <w:tr w:rsidR="00522175" w14:paraId="42C5034C" w14:textId="77777777" w:rsidTr="00F33F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9"/>
          </w:tcPr>
          <w:p w14:paraId="3C0FBCA6" w14:textId="77777777" w:rsidR="00522175" w:rsidRDefault="00522175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مصوبات</w:t>
            </w:r>
          </w:p>
        </w:tc>
      </w:tr>
      <w:tr w:rsidR="00522175" w14:paraId="313DE2D1" w14:textId="77777777" w:rsidTr="0073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1B1C5008" w14:textId="77777777" w:rsidR="00522175" w:rsidRDefault="00522175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4818" w:type="dxa"/>
            <w:gridSpan w:val="4"/>
          </w:tcPr>
          <w:p w14:paraId="2836F915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شرح مصوبه</w:t>
            </w:r>
          </w:p>
        </w:tc>
        <w:tc>
          <w:tcPr>
            <w:tcW w:w="1505" w:type="dxa"/>
            <w:gridSpan w:val="2"/>
          </w:tcPr>
          <w:p w14:paraId="5FFE5A9E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بازه زمانی انجام</w:t>
            </w:r>
          </w:p>
        </w:tc>
        <w:tc>
          <w:tcPr>
            <w:tcW w:w="2093" w:type="dxa"/>
            <w:gridSpan w:val="2"/>
          </w:tcPr>
          <w:p w14:paraId="3BE73DE2" w14:textId="77777777" w:rsidR="00522175" w:rsidRDefault="00522175" w:rsidP="0022669E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مسئول انجام</w:t>
            </w:r>
          </w:p>
        </w:tc>
      </w:tr>
      <w:tr w:rsidR="00522175" w14:paraId="0BA398A7" w14:textId="77777777" w:rsidTr="007336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2E332BFE" w14:textId="4BEE0792" w:rsidR="00522175" w:rsidRDefault="003A25BF" w:rsidP="0022669E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4818" w:type="dxa"/>
            <w:gridSpan w:val="4"/>
          </w:tcPr>
          <w:p w14:paraId="7C2B6E5C" w14:textId="1FC4D2EA" w:rsidR="00522175" w:rsidRDefault="003A25BF" w:rsidP="007336A2">
            <w:pPr>
              <w:bidi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اعضای </w:t>
            </w:r>
            <w:r w:rsidR="008A21AF">
              <w:rPr>
                <w:rFonts w:cs="B Nazanin" w:hint="cs"/>
                <w:b/>
                <w:bCs/>
                <w:sz w:val="28"/>
                <w:szCs w:val="28"/>
                <w:rtl/>
              </w:rPr>
              <w:t>خانه مشارکت مردم در</w:t>
            </w:r>
            <w:r w:rsidR="008A21AF" w:rsidRPr="00852C13">
              <w:rPr>
                <w:rFonts w:cs="B Nazanin"/>
                <w:sz w:val="28"/>
                <w:szCs w:val="28"/>
                <w:rtl/>
              </w:rPr>
              <w:t xml:space="preserve"> سلامت </w:t>
            </w:r>
            <w:r>
              <w:rPr>
                <w:rFonts w:cs="B Nazanin" w:hint="cs"/>
                <w:sz w:val="28"/>
                <w:szCs w:val="28"/>
                <w:rtl/>
              </w:rPr>
              <w:t>به پویش نه به تصادف بپیوندند.</w:t>
            </w:r>
          </w:p>
        </w:tc>
        <w:tc>
          <w:tcPr>
            <w:tcW w:w="1505" w:type="dxa"/>
            <w:gridSpan w:val="2"/>
          </w:tcPr>
          <w:p w14:paraId="2935BD61" w14:textId="4751736F" w:rsidR="00522175" w:rsidRDefault="007336A2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 پایان پویش</w:t>
            </w:r>
          </w:p>
        </w:tc>
        <w:tc>
          <w:tcPr>
            <w:tcW w:w="2093" w:type="dxa"/>
            <w:gridSpan w:val="2"/>
          </w:tcPr>
          <w:p w14:paraId="0DAEF2C1" w14:textId="2E8F4941" w:rsidR="00522175" w:rsidRDefault="007336A2" w:rsidP="0022669E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 </w:t>
            </w:r>
          </w:p>
        </w:tc>
      </w:tr>
      <w:tr w:rsidR="007336A2" w14:paraId="70B9C1FD" w14:textId="77777777" w:rsidTr="007336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0" w:type="dxa"/>
          </w:tcPr>
          <w:p w14:paraId="1E23FD89" w14:textId="05A53B9E" w:rsidR="007336A2" w:rsidRDefault="007336A2" w:rsidP="007336A2">
            <w:pPr>
              <w:bidi/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4818" w:type="dxa"/>
            <w:gridSpan w:val="4"/>
          </w:tcPr>
          <w:p w14:paraId="65C23374" w14:textId="1ACD96C8" w:rsidR="007336A2" w:rsidRDefault="007336A2" w:rsidP="007336A2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اعضای </w:t>
            </w:r>
            <w:r w:rsidR="00006CAD" w:rsidRPr="00D6199D">
              <w:rPr>
                <w:rFonts w:cs="B Nazanin" w:hint="cs"/>
                <w:sz w:val="28"/>
                <w:szCs w:val="28"/>
                <w:rtl/>
              </w:rPr>
              <w:t>خانه مشارکت مردم در</w:t>
            </w:r>
            <w:r w:rsidR="00006CAD" w:rsidRPr="00852C13">
              <w:rPr>
                <w:rFonts w:cs="B Nazanin"/>
                <w:sz w:val="28"/>
                <w:szCs w:val="28"/>
                <w:rtl/>
              </w:rPr>
              <w:t xml:space="preserve"> سلامت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همکاری لازم را در خصوص اطلاع رسانی مطاب آموزشی ارائه شده در جلسه و سایر مطالب </w:t>
            </w:r>
            <w:r w:rsidR="00D6199D">
              <w:rPr>
                <w:rFonts w:cs="B Nazanin" w:hint="cs"/>
                <w:sz w:val="28"/>
                <w:szCs w:val="28"/>
                <w:rtl/>
              </w:rPr>
              <w:t>اشتراک گذاری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شده در گروه ایتا، داشته باشند. </w:t>
            </w:r>
          </w:p>
        </w:tc>
        <w:tc>
          <w:tcPr>
            <w:tcW w:w="1505" w:type="dxa"/>
            <w:gridSpan w:val="2"/>
          </w:tcPr>
          <w:p w14:paraId="663CDC4E" w14:textId="5A2331C0" w:rsidR="007336A2" w:rsidRDefault="007336A2" w:rsidP="007336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تا پایان پویش</w:t>
            </w:r>
          </w:p>
        </w:tc>
        <w:tc>
          <w:tcPr>
            <w:tcW w:w="2093" w:type="dxa"/>
            <w:gridSpan w:val="2"/>
          </w:tcPr>
          <w:p w14:paraId="47DC7D25" w14:textId="13388492" w:rsidR="007336A2" w:rsidRDefault="007336A2" w:rsidP="007336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اعضا </w:t>
            </w:r>
          </w:p>
        </w:tc>
      </w:tr>
    </w:tbl>
    <w:p w14:paraId="11F40966" w14:textId="77777777" w:rsidR="00522175" w:rsidRDefault="00522175" w:rsidP="00852C13">
      <w:pPr>
        <w:bidi/>
        <w:spacing w:after="0" w:line="240" w:lineRule="auto"/>
        <w:rPr>
          <w:rFonts w:cs="B Nazanin"/>
          <w:sz w:val="28"/>
          <w:szCs w:val="28"/>
          <w:rtl/>
        </w:rPr>
      </w:pPr>
    </w:p>
    <w:tbl>
      <w:tblPr>
        <w:tblStyle w:val="LightGrid-Accent6"/>
        <w:bidiVisual/>
        <w:tblW w:w="0" w:type="auto"/>
        <w:tblLook w:val="04A0" w:firstRow="1" w:lastRow="0" w:firstColumn="1" w:lastColumn="0" w:noHBand="0" w:noVBand="1"/>
      </w:tblPr>
      <w:tblGrid>
        <w:gridCol w:w="9340"/>
      </w:tblGrid>
      <w:tr w:rsidR="00522175" w14:paraId="1DA03243" w14:textId="77777777" w:rsidTr="00F33F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A195190" w14:textId="477E28C6" w:rsidR="00522175" w:rsidRDefault="00522175" w:rsidP="00522175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محل امضای حاضرین:</w:t>
            </w:r>
            <w:r w:rsidR="00872E32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14:paraId="67C4C6AB" w14:textId="63597127" w:rsidR="00872E32" w:rsidRDefault="00872E32" w:rsidP="00872E32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37816DA" wp14:editId="31AA0A49">
                  <wp:extent cx="5943600" cy="5943600"/>
                  <wp:effectExtent l="0" t="0" r="0" b="0"/>
                  <wp:docPr id="1910149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89774" w14:textId="77777777" w:rsidR="00872E32" w:rsidRDefault="00872E32" w:rsidP="00872E32">
            <w:pPr>
              <w:bidi/>
              <w:rPr>
                <w:rFonts w:cs="B Nazanin"/>
                <w:sz w:val="28"/>
                <w:szCs w:val="28"/>
                <w:rtl/>
              </w:rPr>
            </w:pPr>
          </w:p>
          <w:p w14:paraId="1C11473D" w14:textId="0AECF93B" w:rsidR="00522175" w:rsidRDefault="00852C13" w:rsidP="00522175">
            <w:pPr>
              <w:bidi/>
              <w:rPr>
                <w:rFonts w:cs="B Nazanin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2AF99A" wp14:editId="150A0D39">
                  <wp:extent cx="5714365" cy="3609975"/>
                  <wp:effectExtent l="0" t="0" r="635" b="9525"/>
                  <wp:docPr id="111906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855" cy="361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69D3D" w14:textId="77777777" w:rsidR="00522175" w:rsidRPr="00872E32" w:rsidRDefault="00522175" w:rsidP="00522175">
            <w:pPr>
              <w:bidi/>
              <w:rPr>
                <w:rFonts w:cs="B Nazanin"/>
                <w:rtl/>
              </w:rPr>
            </w:pPr>
          </w:p>
          <w:p w14:paraId="58CBCDBA" w14:textId="3DE377D4" w:rsidR="00522175" w:rsidRPr="00852C13" w:rsidRDefault="00852C13" w:rsidP="00852C13">
            <w:pPr>
              <w:bidi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BBBEA16" wp14:editId="563E8C37">
                  <wp:extent cx="5943600" cy="3771900"/>
                  <wp:effectExtent l="0" t="0" r="0" b="0"/>
                  <wp:docPr id="441713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4F814" w14:textId="77777777" w:rsidR="00522175" w:rsidRPr="006D00F9" w:rsidRDefault="00522175" w:rsidP="00522175">
      <w:pPr>
        <w:bidi/>
        <w:spacing w:after="0" w:line="240" w:lineRule="auto"/>
        <w:jc w:val="center"/>
        <w:rPr>
          <w:rFonts w:cs="B Nazanin"/>
          <w:sz w:val="28"/>
          <w:szCs w:val="28"/>
        </w:rPr>
      </w:pPr>
    </w:p>
    <w:sectPr w:rsidR="00522175" w:rsidRPr="006D0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DC1"/>
    <w:rsid w:val="00006CAD"/>
    <w:rsid w:val="00030FCF"/>
    <w:rsid w:val="00175C2E"/>
    <w:rsid w:val="0022669E"/>
    <w:rsid w:val="00226DC1"/>
    <w:rsid w:val="00297902"/>
    <w:rsid w:val="002F0C1B"/>
    <w:rsid w:val="002F41C3"/>
    <w:rsid w:val="0035217E"/>
    <w:rsid w:val="003609FF"/>
    <w:rsid w:val="003A25BF"/>
    <w:rsid w:val="005163B7"/>
    <w:rsid w:val="00522175"/>
    <w:rsid w:val="005367F4"/>
    <w:rsid w:val="00604985"/>
    <w:rsid w:val="006D00F9"/>
    <w:rsid w:val="007336A2"/>
    <w:rsid w:val="00777110"/>
    <w:rsid w:val="0080111B"/>
    <w:rsid w:val="00821686"/>
    <w:rsid w:val="00852C13"/>
    <w:rsid w:val="008669C2"/>
    <w:rsid w:val="00872E32"/>
    <w:rsid w:val="008A21AF"/>
    <w:rsid w:val="00993C99"/>
    <w:rsid w:val="009B25DB"/>
    <w:rsid w:val="00A139FD"/>
    <w:rsid w:val="00A31381"/>
    <w:rsid w:val="00A64CBA"/>
    <w:rsid w:val="00AB6931"/>
    <w:rsid w:val="00B16CDC"/>
    <w:rsid w:val="00B642E3"/>
    <w:rsid w:val="00BC65CA"/>
    <w:rsid w:val="00D6199D"/>
    <w:rsid w:val="00DA78EF"/>
    <w:rsid w:val="00EF3D8F"/>
    <w:rsid w:val="00F33F89"/>
    <w:rsid w:val="00F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0C431"/>
  <w15:docId w15:val="{AE3F27E9-BAF1-45BF-839D-7FB56B54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D0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0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0F9"/>
    <w:rPr>
      <w:rFonts w:ascii="Tahoma" w:hAnsi="Tahoma" w:cs="Tahoma"/>
      <w:sz w:val="16"/>
      <w:szCs w:val="16"/>
    </w:rPr>
  </w:style>
  <w:style w:type="table" w:styleId="MediumGrid1-Accent2">
    <w:name w:val="Medium Grid 1 Accent 2"/>
    <w:basedOn w:val="TableNormal"/>
    <w:uiPriority w:val="67"/>
    <w:rsid w:val="0022669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LightGrid-Accent6">
    <w:name w:val="Light Grid Accent 6"/>
    <w:basedOn w:val="TableNormal"/>
    <w:uiPriority w:val="62"/>
    <w:rsid w:val="00F33F89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2-Accent6">
    <w:name w:val="Medium Shading 2 Accent 6"/>
    <w:basedOn w:val="TableNormal"/>
    <w:uiPriority w:val="64"/>
    <w:rsid w:val="00F33F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E40A3-3051-431B-9F8E-4EE1114F7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Almasiran</dc:creator>
  <cp:keywords/>
  <dc:description/>
  <cp:lastModifiedBy>miskhosravi</cp:lastModifiedBy>
  <cp:revision>2</cp:revision>
  <dcterms:created xsi:type="dcterms:W3CDTF">2025-05-05T08:01:00Z</dcterms:created>
  <dcterms:modified xsi:type="dcterms:W3CDTF">2025-05-05T08:01:00Z</dcterms:modified>
</cp:coreProperties>
</file>